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4C58" w14:textId="77777777" w:rsidR="00A10C07" w:rsidRDefault="00554A60">
      <w:pPr>
        <w:spacing w:after="24"/>
        <w:ind w:left="82" w:hanging="10"/>
        <w:jc w:val="center"/>
      </w:pPr>
      <w:r>
        <w:rPr>
          <w:rFonts w:ascii="Verdana" w:eastAsia="Verdana" w:hAnsi="Verdana" w:cs="Verdana"/>
          <w:sz w:val="16"/>
        </w:rPr>
        <w:t>10, Rue de breil - CS 56324 - 35063 RENNES CEDEX</w:t>
      </w:r>
    </w:p>
    <w:p w14:paraId="15F99673" w14:textId="77777777" w:rsidR="00A10C07" w:rsidRDefault="00554A60">
      <w:pPr>
        <w:spacing w:after="277"/>
        <w:ind w:left="82" w:hanging="10"/>
        <w:jc w:val="center"/>
      </w:pPr>
      <w:r>
        <w:rPr>
          <w:rFonts w:ascii="Verdana" w:eastAsia="Verdana" w:hAnsi="Verdana" w:cs="Verdana"/>
          <w:sz w:val="16"/>
        </w:rPr>
        <w:t>SAS au capital de 480.000 € - SIREN 353 403 074 RCS RENNES - APE 7312Z</w:t>
      </w:r>
    </w:p>
    <w:p w14:paraId="230D8263" w14:textId="77777777" w:rsidR="00A10C07" w:rsidRDefault="00554A60">
      <w:pPr>
        <w:tabs>
          <w:tab w:val="center" w:pos="3229"/>
          <w:tab w:val="center" w:pos="6376"/>
        </w:tabs>
        <w:spacing w:after="35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260B4ED" wp14:editId="4309A76A">
            <wp:simplePos x="0" y="0"/>
            <wp:positionH relativeFrom="page">
              <wp:posOffset>2087033</wp:posOffset>
            </wp:positionH>
            <wp:positionV relativeFrom="page">
              <wp:posOffset>110067</wp:posOffset>
            </wp:positionV>
            <wp:extent cx="2641600" cy="6350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b/>
          <w:i/>
          <w:sz w:val="18"/>
        </w:rPr>
        <w:t xml:space="preserve">CS 56324 </w:t>
      </w:r>
      <w:r>
        <w:rPr>
          <w:rFonts w:ascii="Verdana" w:eastAsia="Verdana" w:hAnsi="Verdana" w:cs="Verdana"/>
          <w:sz w:val="16"/>
        </w:rPr>
        <w:t xml:space="preserve">- </w:t>
      </w:r>
      <w:r>
        <w:rPr>
          <w:rFonts w:ascii="Arial" w:eastAsia="Arial" w:hAnsi="Arial" w:cs="Arial"/>
          <w:b/>
          <w:i/>
          <w:sz w:val="18"/>
        </w:rPr>
        <w:t>Téléphone : 02 99 26 42 00</w:t>
      </w:r>
      <w:r>
        <w:rPr>
          <w:rFonts w:ascii="Arial" w:eastAsia="Arial" w:hAnsi="Arial" w:cs="Arial"/>
          <w:b/>
          <w:i/>
          <w:sz w:val="18"/>
        </w:rPr>
        <w:tab/>
      </w:r>
      <w:r>
        <w:rPr>
          <w:rFonts w:ascii="Verdana" w:eastAsia="Verdana" w:hAnsi="Verdana" w:cs="Verdana"/>
          <w:sz w:val="16"/>
        </w:rPr>
        <w:t xml:space="preserve">- </w:t>
      </w:r>
      <w:r>
        <w:rPr>
          <w:rFonts w:ascii="Arial" w:eastAsia="Arial" w:hAnsi="Arial" w:cs="Arial"/>
          <w:b/>
          <w:i/>
          <w:sz w:val="18"/>
        </w:rPr>
        <w:t>Télécopie : 0 820 309 009</w:t>
      </w:r>
    </w:p>
    <w:p w14:paraId="584FC3D0" w14:textId="77777777" w:rsidR="00A10C07" w:rsidRDefault="00554A60">
      <w:pPr>
        <w:tabs>
          <w:tab w:val="right" w:pos="9244"/>
        </w:tabs>
        <w:spacing w:after="0"/>
      </w:pPr>
      <w:r>
        <w:rPr>
          <w:rFonts w:ascii="Arial" w:eastAsia="Arial" w:hAnsi="Arial" w:cs="Arial"/>
          <w:b/>
          <w:sz w:val="18"/>
          <w:u w:val="single" w:color="000000"/>
        </w:rPr>
        <w:t>annonces.legales@medialex.fr</w:t>
      </w:r>
      <w:r>
        <w:rPr>
          <w:rFonts w:ascii="Arial" w:eastAsia="Arial" w:hAnsi="Arial" w:cs="Arial"/>
          <w:b/>
          <w:sz w:val="18"/>
          <w:u w:val="single" w:color="000000"/>
        </w:rPr>
        <w:tab/>
        <w:t>https://www.medialex.fr</w:t>
      </w:r>
    </w:p>
    <w:p w14:paraId="0717F714" w14:textId="77777777" w:rsidR="00A10C07" w:rsidRDefault="00554A60">
      <w:pPr>
        <w:spacing w:after="173"/>
        <w:ind w:left="-773" w:right="-769"/>
      </w:pPr>
      <w:r>
        <w:rPr>
          <w:noProof/>
        </w:rPr>
        <mc:AlternateContent>
          <mc:Choice Requires="wpg">
            <w:drawing>
              <wp:inline distT="0" distB="0" distL="0" distR="0" wp14:anchorId="646853A4" wp14:editId="115D9505">
                <wp:extent cx="6849533" cy="8466"/>
                <wp:effectExtent l="0" t="0" r="0" b="0"/>
                <wp:docPr id="1032" name="Group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533" cy="8466"/>
                          <a:chOff x="0" y="0"/>
                          <a:chExt cx="6849533" cy="8466"/>
                        </a:xfrm>
                      </wpg:grpSpPr>
                      <wps:wsp>
                        <wps:cNvPr id="1152" name="Shape 1152"/>
                        <wps:cNvSpPr/>
                        <wps:spPr>
                          <a:xfrm>
                            <a:off x="0" y="0"/>
                            <a:ext cx="68495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9533" h="9144">
                                <a:moveTo>
                                  <a:pt x="0" y="0"/>
                                </a:moveTo>
                                <a:lnTo>
                                  <a:pt x="6849533" y="0"/>
                                </a:lnTo>
                                <a:lnTo>
                                  <a:pt x="68495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032" style="width:539.333pt;height:0.666626pt;mso-position-horizontal-relative:char;mso-position-vertical-relative:line" coordsize="68495,84">
                <v:shape id="Shape 1153" style="position:absolute;width:68495;height:91;left:0;top:0;" coordsize="6849533,9144" path="m0,0l6849533,0l684953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1033" w:type="dxa"/>
        <w:tblInd w:w="-873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553"/>
        <w:gridCol w:w="4660"/>
      </w:tblGrid>
      <w:tr w:rsidR="00A10C07" w14:paraId="7BD7D23F" w14:textId="77777777">
        <w:trPr>
          <w:trHeight w:val="1780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3D6E7F0D" w14:textId="77777777" w:rsidR="00A10C07" w:rsidRDefault="00554A60">
            <w:pPr>
              <w:spacing w:after="433"/>
              <w:ind w:left="140"/>
            </w:pPr>
            <w:r>
              <w:rPr>
                <w:rFonts w:ascii="Arial" w:eastAsia="Arial" w:hAnsi="Arial" w:cs="Arial"/>
                <w:sz w:val="18"/>
              </w:rPr>
              <w:t xml:space="preserve">De la part de : </w:t>
            </w:r>
            <w:r>
              <w:rPr>
                <w:rFonts w:ascii="Arial" w:eastAsia="Arial" w:hAnsi="Arial" w:cs="Arial"/>
                <w:b/>
                <w:sz w:val="18"/>
              </w:rPr>
              <w:t>Marine DECEROIT</w:t>
            </w:r>
          </w:p>
          <w:p w14:paraId="530CE5D2" w14:textId="77777777" w:rsidR="00A10C07" w:rsidRDefault="00554A60">
            <w:pPr>
              <w:tabs>
                <w:tab w:val="center" w:pos="3194"/>
              </w:tabs>
              <w:spacing w:after="86"/>
            </w:pPr>
            <w:r>
              <w:rPr>
                <w:rFonts w:ascii="Arial" w:eastAsia="Arial" w:hAnsi="Arial" w:cs="Arial"/>
                <w:sz w:val="18"/>
              </w:rPr>
              <w:t>Date et heure d'envoi :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Verdana" w:eastAsia="Verdana" w:hAnsi="Verdana" w:cs="Verdana"/>
                <w:sz w:val="16"/>
              </w:rPr>
              <w:t xml:space="preserve">19/09/2023 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15: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>23:07</w:t>
            </w:r>
          </w:p>
          <w:p w14:paraId="30D989CC" w14:textId="77777777" w:rsidR="00A10C07" w:rsidRDefault="00554A60">
            <w:pPr>
              <w:spacing w:after="0"/>
              <w:ind w:left="140"/>
            </w:pPr>
            <w:r>
              <w:rPr>
                <w:rFonts w:ascii="Arial" w:eastAsia="Arial" w:hAnsi="Arial" w:cs="Arial"/>
                <w:sz w:val="18"/>
              </w:rPr>
              <w:t>Nombre de pages transmises : 1 (dont celle-ci)</w:t>
            </w:r>
          </w:p>
        </w:tc>
        <w:tc>
          <w:tcPr>
            <w:tcW w:w="15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24882F27" w14:textId="77777777" w:rsidR="00A10C07" w:rsidRDefault="00554A60">
            <w:pPr>
              <w:spacing w:after="450"/>
            </w:pPr>
            <w:r>
              <w:rPr>
                <w:rFonts w:ascii="Verdana" w:eastAsia="Verdana" w:hAnsi="Verdana" w:cs="Verdana"/>
                <w:sz w:val="16"/>
              </w:rPr>
              <w:t>DESTINATAIRE :</w:t>
            </w:r>
          </w:p>
          <w:p w14:paraId="1785AF0E" w14:textId="77777777" w:rsidR="00A10C07" w:rsidRDefault="00554A60">
            <w:pPr>
              <w:spacing w:after="68"/>
            </w:pPr>
            <w:r>
              <w:rPr>
                <w:rFonts w:ascii="Arial" w:eastAsia="Arial" w:hAnsi="Arial" w:cs="Arial"/>
                <w:sz w:val="18"/>
              </w:rPr>
              <w:t>Votre référence :</w:t>
            </w:r>
          </w:p>
          <w:p w14:paraId="7E99754A" w14:textId="77777777" w:rsidR="00A10C07" w:rsidRDefault="00554A6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Numéro d'ordre :</w:t>
            </w:r>
          </w:p>
        </w:tc>
        <w:tc>
          <w:tcPr>
            <w:tcW w:w="46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6035837A" w14:textId="77777777" w:rsidR="00A10C07" w:rsidRDefault="00554A6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C.I.A.S. DE LANNION TREGOR COMMUNAUTE</w:t>
            </w:r>
          </w:p>
          <w:p w14:paraId="0001D93C" w14:textId="77777777" w:rsidR="00A10C07" w:rsidRDefault="00554A60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>M LE PRESIDENT</w:t>
            </w:r>
          </w:p>
          <w:p w14:paraId="61F77437" w14:textId="77777777" w:rsidR="00A10C07" w:rsidRDefault="00554A60">
            <w:pPr>
              <w:spacing w:after="35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D323C45" w14:textId="77777777" w:rsidR="00A10C07" w:rsidRDefault="00554A60">
            <w:pPr>
              <w:spacing w:after="61"/>
              <w:ind w:left="2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B3F060C" w14:textId="77777777" w:rsidR="00A10C07" w:rsidRDefault="00554A6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73411287</w:t>
            </w:r>
          </w:p>
        </w:tc>
      </w:tr>
    </w:tbl>
    <w:p w14:paraId="21A9BD90" w14:textId="77777777" w:rsidR="00A10C07" w:rsidRDefault="00554A60">
      <w:pPr>
        <w:spacing w:after="487"/>
        <w:ind w:left="-513" w:right="-443"/>
      </w:pPr>
      <w:r>
        <w:rPr>
          <w:noProof/>
        </w:rPr>
        <mc:AlternateContent>
          <mc:Choice Requires="wpg">
            <w:drawing>
              <wp:inline distT="0" distB="0" distL="0" distR="0" wp14:anchorId="4E2A9D82" wp14:editId="53E96303">
                <wp:extent cx="6477000" cy="8466"/>
                <wp:effectExtent l="0" t="0" r="0" b="0"/>
                <wp:docPr id="1033" name="Group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8466"/>
                          <a:chOff x="0" y="0"/>
                          <a:chExt cx="6477000" cy="8466"/>
                        </a:xfrm>
                      </wpg:grpSpPr>
                      <wps:wsp>
                        <wps:cNvPr id="1154" name="Shape 1154"/>
                        <wps:cNvSpPr/>
                        <wps:spPr>
                          <a:xfrm>
                            <a:off x="0" y="0"/>
                            <a:ext cx="6477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 h="9144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  <a:lnTo>
                                  <a:pt x="6477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033" style="width:510pt;height:0.666626pt;mso-position-horizontal-relative:char;mso-position-vertical-relative:line" coordsize="64770,84">
                <v:shape id="Shape 1155" style="position:absolute;width:64770;height:91;left:0;top:0;" coordsize="6477000,9144" path="m0,0l6477000,0l6477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1033" w:type="dxa"/>
        <w:tblInd w:w="-873" w:type="dxa"/>
        <w:tblCellMar>
          <w:top w:w="57" w:type="dxa"/>
          <w:left w:w="180" w:type="dxa"/>
          <w:bottom w:w="41" w:type="dxa"/>
          <w:right w:w="187" w:type="dxa"/>
        </w:tblCellMar>
        <w:tblLook w:val="04A0" w:firstRow="1" w:lastRow="0" w:firstColumn="1" w:lastColumn="0" w:noHBand="0" w:noVBand="1"/>
      </w:tblPr>
      <w:tblGrid>
        <w:gridCol w:w="11033"/>
      </w:tblGrid>
      <w:tr w:rsidR="00A10C07" w14:paraId="4D7331BD" w14:textId="77777777">
        <w:trPr>
          <w:trHeight w:val="933"/>
        </w:trPr>
        <w:tc>
          <w:tcPr>
            <w:tcW w:w="1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A0EC3" w14:textId="77777777" w:rsidR="00A10C07" w:rsidRDefault="00554A60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54"/>
              </w:rPr>
              <w:t>ATTESTATION DE PARUTION</w:t>
            </w:r>
          </w:p>
          <w:p w14:paraId="53751353" w14:textId="77777777" w:rsidR="00A10C07" w:rsidRDefault="00554A6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sous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réserve d'incidents techniques)</w:t>
            </w:r>
          </w:p>
        </w:tc>
      </w:tr>
      <w:tr w:rsidR="00A10C07" w14:paraId="2C9052CE" w14:textId="77777777">
        <w:trPr>
          <w:trHeight w:val="9127"/>
        </w:trPr>
        <w:tc>
          <w:tcPr>
            <w:tcW w:w="1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4810A7" w14:textId="77777777" w:rsidR="00A10C07" w:rsidRDefault="00554A60">
            <w:pPr>
              <w:spacing w:after="27" w:line="345" w:lineRule="auto"/>
              <w:ind w:right="24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Nous soussignés,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Médialex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Agence d'annonces légales et judiciaires</w:t>
            </w:r>
            <w:r>
              <w:rPr>
                <w:rFonts w:ascii="Arial" w:eastAsia="Arial" w:hAnsi="Arial" w:cs="Arial"/>
                <w:sz w:val="18"/>
              </w:rPr>
              <w:tab/>
              <w:t>SAS au capital 480 000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€ ,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représentée par son représentant permanent</w:t>
            </w:r>
            <w:r>
              <w:rPr>
                <w:rFonts w:ascii="Arial" w:eastAsia="Arial" w:hAnsi="Arial" w:cs="Arial"/>
                <w:sz w:val="18"/>
              </w:rPr>
              <w:tab/>
              <w:t>David SHAPIRO</w:t>
            </w:r>
            <w:r>
              <w:rPr>
                <w:rFonts w:ascii="Arial" w:eastAsia="Arial" w:hAnsi="Arial" w:cs="Arial"/>
                <w:sz w:val="18"/>
              </w:rPr>
              <w:tab/>
              <w:t>, déclarons avoir reçu ce jour le texte d'une annonce légale concernant :</w:t>
            </w:r>
          </w:p>
          <w:p w14:paraId="02B3AD37" w14:textId="77777777" w:rsidR="00A10C07" w:rsidRDefault="00554A60">
            <w:pPr>
              <w:spacing w:after="35"/>
              <w:ind w:left="947"/>
            </w:pPr>
            <w:r>
              <w:rPr>
                <w:rFonts w:ascii="Arial" w:eastAsia="Arial" w:hAnsi="Arial" w:cs="Arial"/>
                <w:b/>
                <w:sz w:val="18"/>
              </w:rPr>
              <w:t>ENQUETE PUBLIQUE 1ER AVIS</w:t>
            </w:r>
          </w:p>
          <w:p w14:paraId="4208C297" w14:textId="77777777" w:rsidR="00A10C07" w:rsidRDefault="00554A60">
            <w:pPr>
              <w:spacing w:after="35"/>
              <w:ind w:left="947"/>
            </w:pPr>
            <w:r>
              <w:rPr>
                <w:rFonts w:ascii="Arial" w:eastAsia="Arial" w:hAnsi="Arial" w:cs="Arial"/>
                <w:b/>
                <w:sz w:val="18"/>
              </w:rPr>
              <w:t>CONSTRUCTION NOUVELLE STATION EPURATION</w:t>
            </w:r>
          </w:p>
          <w:p w14:paraId="651DE9C1" w14:textId="77777777" w:rsidR="00A10C07" w:rsidRDefault="00554A60">
            <w:pPr>
              <w:spacing w:after="28"/>
              <w:ind w:left="947"/>
            </w:pPr>
            <w:r>
              <w:rPr>
                <w:rFonts w:ascii="Arial" w:eastAsia="Arial" w:hAnsi="Arial" w:cs="Arial"/>
                <w:b/>
                <w:sz w:val="18"/>
              </w:rPr>
              <w:t>LANNION, LOUANNEC, PLOUBEZRE,</w:t>
            </w:r>
          </w:p>
          <w:p w14:paraId="479D8C38" w14:textId="77777777" w:rsidR="00A10C07" w:rsidRDefault="00554A60">
            <w:pPr>
              <w:spacing w:after="35"/>
              <w:ind w:left="947"/>
            </w:pPr>
            <w:r>
              <w:rPr>
                <w:rFonts w:ascii="Arial" w:eastAsia="Arial" w:hAnsi="Arial" w:cs="Arial"/>
                <w:b/>
                <w:sz w:val="18"/>
              </w:rPr>
              <w:t>PLOULEC'H, SAINT-QUAY-PERROS et TREBEURDEN.</w:t>
            </w:r>
          </w:p>
          <w:p w14:paraId="02192AE5" w14:textId="77777777" w:rsidR="00A10C07" w:rsidRDefault="00554A60">
            <w:pPr>
              <w:spacing w:after="35"/>
              <w:ind w:left="947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A8F51E9" w14:textId="77777777" w:rsidR="00A10C07" w:rsidRDefault="00554A60">
            <w:pPr>
              <w:spacing w:after="41"/>
            </w:pPr>
            <w:r>
              <w:rPr>
                <w:rFonts w:ascii="Arial" w:eastAsia="Arial" w:hAnsi="Arial" w:cs="Arial"/>
                <w:sz w:val="18"/>
              </w:rPr>
              <w:t>Cette annonce paraîtra sur le(s) support(s) et à(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ux</w:t>
            </w:r>
            <w:proofErr w:type="spellEnd"/>
            <w:r>
              <w:rPr>
                <w:rFonts w:ascii="Arial" w:eastAsia="Arial" w:hAnsi="Arial" w:cs="Arial"/>
                <w:sz w:val="18"/>
              </w:rPr>
              <w:t>) la date(s) indiquée(s) ci-dessous :</w:t>
            </w:r>
          </w:p>
          <w:p w14:paraId="07460C66" w14:textId="77777777" w:rsidR="00A10C07" w:rsidRDefault="00554A60">
            <w:pPr>
              <w:tabs>
                <w:tab w:val="center" w:pos="1684"/>
                <w:tab w:val="center" w:pos="5719"/>
                <w:tab w:val="center" w:pos="9140"/>
              </w:tabs>
              <w:spacing w:after="10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OUEST-FRANCE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COTES D'ARMOR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Le 22/09/2023</w:t>
            </w:r>
          </w:p>
          <w:p w14:paraId="25566ABD" w14:textId="77777777" w:rsidR="00A10C07" w:rsidRDefault="00554A60">
            <w:pPr>
              <w:tabs>
                <w:tab w:val="center" w:pos="1751"/>
                <w:tab w:val="center" w:pos="5719"/>
                <w:tab w:val="center" w:pos="9140"/>
              </w:tabs>
              <w:spacing w:after="4963"/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LE TELEGRAMME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COTES D'ARMOR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Le 22/09/2023</w:t>
            </w:r>
          </w:p>
          <w:p w14:paraId="7F49ABA6" w14:textId="77777777" w:rsidR="00A10C07" w:rsidRDefault="00554A60">
            <w:pPr>
              <w:spacing w:after="81"/>
              <w:ind w:right="610"/>
              <w:jc w:val="right"/>
            </w:pPr>
            <w:r>
              <w:rPr>
                <w:rFonts w:ascii="Arial" w:eastAsia="Arial" w:hAnsi="Arial" w:cs="Arial"/>
                <w:sz w:val="18"/>
              </w:rPr>
              <w:t>David SHAPIRO</w:t>
            </w:r>
          </w:p>
          <w:p w14:paraId="484AFB16" w14:textId="77777777" w:rsidR="00A10C07" w:rsidRDefault="00554A60">
            <w:pPr>
              <w:spacing w:after="130"/>
              <w:ind w:right="186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B883B50" wp14:editId="74584201">
                  <wp:simplePos x="0" y="0"/>
                  <wp:positionH relativeFrom="column">
                    <wp:posOffset>6100234</wp:posOffset>
                  </wp:positionH>
                  <wp:positionV relativeFrom="paragraph">
                    <wp:posOffset>67923</wp:posOffset>
                  </wp:positionV>
                  <wp:extent cx="787400" cy="406400"/>
                  <wp:effectExtent l="0" t="0" r="0" b="0"/>
                  <wp:wrapSquare wrapText="bothSides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Verdana" w:hAnsi="Verdana" w:cs="Verdana"/>
                <w:sz w:val="16"/>
              </w:rPr>
              <w:t xml:space="preserve">Représentant permanent de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Médialex</w:t>
            </w:r>
            <w:proofErr w:type="spellEnd"/>
          </w:p>
          <w:p w14:paraId="7F8F5786" w14:textId="77777777" w:rsidR="00A10C07" w:rsidRDefault="00554A60">
            <w:pPr>
              <w:spacing w:after="17"/>
            </w:pPr>
            <w:r>
              <w:rPr>
                <w:rFonts w:ascii="Verdana" w:eastAsia="Verdana" w:hAnsi="Verdana" w:cs="Verdana"/>
                <w:color w:val="FF8000"/>
                <w:sz w:val="16"/>
              </w:rPr>
              <w:t xml:space="preserve"> </w:t>
            </w:r>
          </w:p>
          <w:p w14:paraId="391DBC65" w14:textId="77777777" w:rsidR="00A10C07" w:rsidRDefault="00554A60">
            <w:pPr>
              <w:spacing w:after="24"/>
            </w:pPr>
            <w:r>
              <w:rPr>
                <w:rFonts w:ascii="Verdana" w:eastAsia="Verdana" w:hAnsi="Verdana" w:cs="Verdana"/>
                <w:color w:val="FF8000"/>
                <w:sz w:val="16"/>
              </w:rPr>
              <w:t xml:space="preserve"> </w:t>
            </w:r>
          </w:p>
          <w:p w14:paraId="44D14D53" w14:textId="77777777" w:rsidR="00A10C07" w:rsidRDefault="00554A60">
            <w:pPr>
              <w:spacing w:after="0"/>
            </w:pPr>
            <w:r>
              <w:rPr>
                <w:rFonts w:ascii="Verdana" w:eastAsia="Verdana" w:hAnsi="Verdana" w:cs="Verdana"/>
                <w:color w:val="FF8000"/>
                <w:sz w:val="16"/>
              </w:rPr>
              <w:t xml:space="preserve"> </w:t>
            </w:r>
          </w:p>
        </w:tc>
      </w:tr>
      <w:tr w:rsidR="00A10C07" w14:paraId="2A19F33C" w14:textId="77777777">
        <w:trPr>
          <w:trHeight w:val="300"/>
        </w:trPr>
        <w:tc>
          <w:tcPr>
            <w:tcW w:w="1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560A9" w14:textId="77777777" w:rsidR="00A10C07" w:rsidRDefault="00554A60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Cette attestation doit être accompagnée du texte de l'annonce légale que vous nous avez envoyé.</w:t>
            </w:r>
          </w:p>
        </w:tc>
      </w:tr>
    </w:tbl>
    <w:p w14:paraId="40951558" w14:textId="77777777" w:rsidR="00554A60" w:rsidRDefault="00554A60"/>
    <w:sectPr w:rsidR="00000000">
      <w:pgSz w:w="11420" w:h="16340"/>
      <w:pgMar w:top="1440" w:right="1116" w:bottom="147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07"/>
    <w:rsid w:val="00554A60"/>
    <w:rsid w:val="00A1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8662"/>
  <w15:docId w15:val="{AB4D73A5-CD22-4754-A8F3-597EAAA2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DVTmarine_d0C921E61</dc:title>
  <dc:subject>DVTmarine_d0C921E61</dc:subject>
  <dc:creator>ERP Divalto 2023  - DivaltoViewer v1.92 11/12/2021</dc:creator>
  <cp:keywords>DVTmarine_d0C921E61</cp:keywords>
  <cp:lastModifiedBy>Martine Viart</cp:lastModifiedBy>
  <cp:revision>2</cp:revision>
  <dcterms:created xsi:type="dcterms:W3CDTF">2023-12-26T14:29:00Z</dcterms:created>
  <dcterms:modified xsi:type="dcterms:W3CDTF">2023-12-26T14:29:00Z</dcterms:modified>
</cp:coreProperties>
</file>